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B87A" w14:textId="77777777" w:rsidR="00BD1ACE" w:rsidRPr="00BD1ACE" w:rsidRDefault="00BD1ACE" w:rsidP="00BD1ACE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14:paraId="2F27E927" w14:textId="77777777" w:rsidR="00BD1ACE" w:rsidRPr="00BD1ACE" w:rsidRDefault="00BD1ACE" w:rsidP="00BD1ACE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14:paraId="292845ED" w14:textId="77777777" w:rsidR="00BD1ACE" w:rsidRPr="00BD1ACE" w:rsidRDefault="00BD1ACE" w:rsidP="00BD1ACE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September 2012</w:t>
      </w:r>
    </w:p>
    <w:p w14:paraId="090F56E3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 </w:t>
      </w:r>
    </w:p>
    <w:p w14:paraId="2C850860" w14:textId="77777777" w:rsidR="00BD1ACE" w:rsidRPr="00BD1ACE" w:rsidRDefault="00BD1ACE" w:rsidP="00BD1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Sehr geehrte Damen und Herren,</w:t>
      </w:r>
    </w:p>
    <w:p w14:paraId="069F106A" w14:textId="77777777" w:rsidR="00BD1ACE" w:rsidRPr="00BD1ACE" w:rsidRDefault="00BD1ACE" w:rsidP="00BD1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 xml:space="preserve">haben Sie uns schon einmal auf Facebook besucht? Auf unserer </w:t>
      </w:r>
      <w:hyperlink r:id="rId4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Facebook-Seite</w:t>
        </w:r>
      </w:hyperlink>
      <w:r w:rsidRPr="00BD1ACE">
        <w:rPr>
          <w:rFonts w:ascii="Arial" w:eastAsia="Times New Roman" w:hAnsi="Arial" w:cs="Arial"/>
          <w:lang w:eastAsia="de-DE"/>
        </w:rPr>
        <w:t xml:space="preserve"> informieren wir Sie regelmäßig über unsere Aktivitäten und zeigen Ihnen die schönsten Fotos. Gefällt Ihnen das Hamburger Konfuzius-Institut? Dann zeigen Sie das gern auch Ihren Freunden und klicken Sie auf „Gefällt mir“ – wir freuen uns über zahlreiche Besucher.</w:t>
      </w:r>
    </w:p>
    <w:p w14:paraId="1F455534" w14:textId="77777777" w:rsidR="00BD1ACE" w:rsidRPr="00BD1ACE" w:rsidRDefault="00BD1ACE" w:rsidP="00BD1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 xml:space="preserve">Am 17. September wird der erste Deutsch-Chinesische Kindergarten in Hamburg seine Türen öffnen. Den Kindergarten betreibt die gemeinnützige </w:t>
      </w:r>
      <w:proofErr w:type="spellStart"/>
      <w:r w:rsidRPr="00BD1ACE">
        <w:rPr>
          <w:rFonts w:ascii="Arial" w:eastAsia="Times New Roman" w:hAnsi="Arial" w:cs="Arial"/>
          <w:lang w:eastAsia="de-DE"/>
        </w:rPr>
        <w:t>Pedia</w:t>
      </w:r>
      <w:proofErr w:type="spellEnd"/>
      <w:r w:rsidRPr="00BD1ACE">
        <w:rPr>
          <w:rFonts w:ascii="Arial" w:eastAsia="Times New Roman" w:hAnsi="Arial" w:cs="Arial"/>
          <w:lang w:eastAsia="de-DE"/>
        </w:rPr>
        <w:t xml:space="preserve"> GmbH in Kooperation mit dem Konfuzius-Institut. Weitere Informationen finden Sie unter </w:t>
      </w:r>
      <w:hyperlink r:id="rId5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www.chinesischer-kindergarten.de</w:t>
        </w:r>
      </w:hyperlink>
      <w:r w:rsidRPr="00BD1ACE">
        <w:rPr>
          <w:rFonts w:ascii="Arial" w:eastAsia="Times New Roman" w:hAnsi="Arial" w:cs="Arial"/>
          <w:lang w:eastAsia="de-DE"/>
        </w:rPr>
        <w:t>.</w:t>
      </w:r>
    </w:p>
    <w:p w14:paraId="41E26330" w14:textId="77777777" w:rsidR="00BD1ACE" w:rsidRPr="00BD1ACE" w:rsidRDefault="00BD1ACE" w:rsidP="00BD1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Ende September beginnen unsere Abend- und Wochenendkurse. Alle Kurstermine finden Sie weiter unten in dieser Mail. Für alle Unentschlossenen bieten wir wieder zwei Schnupperstunden an.</w:t>
      </w:r>
    </w:p>
    <w:p w14:paraId="2504043A" w14:textId="77777777" w:rsidR="00BD1ACE" w:rsidRPr="00BD1ACE" w:rsidRDefault="00BD1ACE" w:rsidP="00BD1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Herzliche Grüße</w:t>
      </w:r>
    </w:p>
    <w:p w14:paraId="2622EC1B" w14:textId="77777777" w:rsidR="00BD1ACE" w:rsidRPr="00BD1ACE" w:rsidRDefault="00BD1ACE" w:rsidP="00BD1A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Ihr Konfuzius-Institut Hamburg</w:t>
      </w:r>
    </w:p>
    <w:p w14:paraId="24C882C7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 </w:t>
      </w:r>
    </w:p>
    <w:p w14:paraId="3B4DE442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 </w:t>
      </w:r>
    </w:p>
    <w:p w14:paraId="363A9B42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September:        </w:t>
      </w:r>
    </w:p>
    <w:p w14:paraId="0163004F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14:paraId="4E0F7532" w14:textId="77777777" w:rsidR="00BD1ACE" w:rsidRPr="00BD1ACE" w:rsidRDefault="00BD1ACE" w:rsidP="00BD1A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Kostenlose Schnupperstunden</w:t>
        </w:r>
      </w:hyperlink>
      <w:r w:rsidRPr="00BD1ACE">
        <w:rPr>
          <w:rFonts w:ascii="Arial" w:eastAsia="Times New Roman" w:hAnsi="Arial" w:cs="Arial"/>
          <w:lang w:eastAsia="de-DE"/>
        </w:rPr>
        <w:t>          11.09.2012,     Di.  19.00 – 20.30 Uhr</w:t>
      </w:r>
    </w:p>
    <w:p w14:paraId="420FD63B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                                                           22.09.2012,     Sa. 14.00 – 15.30 Uhr</w:t>
      </w:r>
    </w:p>
    <w:p w14:paraId="749A7D48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14:paraId="65C529EA" w14:textId="77777777" w:rsidR="00BD1ACE" w:rsidRPr="00BD1ACE" w:rsidRDefault="00BD1ACE" w:rsidP="00BD1A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Chinesisch intensiv</w:t>
        </w:r>
      </w:hyperlink>
      <w:r w:rsidRPr="00BD1ACE">
        <w:rPr>
          <w:rFonts w:ascii="Arial" w:eastAsia="Times New Roman" w:hAnsi="Arial" w:cs="Arial"/>
          <w:lang w:eastAsia="de-DE"/>
        </w:rPr>
        <w:t xml:space="preserve">                            </w:t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A1.1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 17.09. – 28.09.2012   </w:t>
      </w:r>
      <w:proofErr w:type="spellStart"/>
      <w:r w:rsidRPr="00BD1ACE">
        <w:rPr>
          <w:rFonts w:ascii="Arial" w:eastAsia="Times New Roman" w:hAnsi="Arial" w:cs="Arial"/>
          <w:color w:val="353535"/>
          <w:lang w:eastAsia="de-DE"/>
        </w:rPr>
        <w:t>mo.</w:t>
      </w:r>
      <w:proofErr w:type="spellEnd"/>
      <w:r w:rsidRPr="00BD1ACE">
        <w:rPr>
          <w:rFonts w:ascii="Arial" w:eastAsia="Times New Roman" w:hAnsi="Arial" w:cs="Arial"/>
          <w:color w:val="353535"/>
          <w:lang w:eastAsia="de-DE"/>
        </w:rPr>
        <w:t xml:space="preserve"> – fr., 09.00 – 15.00</w:t>
      </w:r>
    </w:p>
    <w:p w14:paraId="57E5F276" w14:textId="77777777" w:rsidR="00BD1ACE" w:rsidRPr="00BD1ACE" w:rsidRDefault="00BD1ACE" w:rsidP="00BD1A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             </w:t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A2.2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>    03.09. – 14.09.2012   mo. – fr., 09.00 – 15.00</w:t>
      </w:r>
    </w:p>
    <w:p w14:paraId="2B938DC2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val="en-GB" w:eastAsia="de-DE"/>
        </w:rPr>
        <w:t> </w:t>
      </w:r>
    </w:p>
    <w:p w14:paraId="56B20CBD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proofErr w:type="spellStart"/>
        <w:r w:rsidRPr="00BD1ACE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Chinesisch</w:t>
        </w:r>
        <w:proofErr w:type="spellEnd"/>
        <w:r w:rsidRPr="00BD1ACE">
          <w:rPr>
            <w:rFonts w:ascii="Arial" w:eastAsia="Times New Roman" w:hAnsi="Arial" w:cs="Arial"/>
            <w:color w:val="0000FF"/>
            <w:u w:val="single"/>
            <w:lang w:val="en-US" w:eastAsia="de-DE"/>
          </w:rPr>
          <w:t xml:space="preserve"> am Abend</w:t>
        </w:r>
      </w:hyperlink>
      <w:r w:rsidRPr="00BD1ACE">
        <w:rPr>
          <w:rFonts w:ascii="Arial" w:eastAsia="Times New Roman" w:hAnsi="Arial" w:cs="Arial"/>
          <w:lang w:val="en-US" w:eastAsia="de-DE"/>
        </w:rPr>
        <w:t xml:space="preserve">                        </w:t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A1.1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24.09. – 13.12.2012   mo. &amp; do., 18.00 – 19.30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A1.2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24.09. – 13.12.2012   mo. &amp; do., 20.00 – 21.30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A2.1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24.09. – 13.12.2012   mo. &amp; do., 18.00 – 19.30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A2.1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24.09. – 13.12.2012   mo. &amp; do., 20.00 – 21.30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A2.2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24.09. – 13.12.2012   mo. &amp; do., 20.00 – 21.30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A2.3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24.09. – 13.12.2012   mo. </w:t>
      </w:r>
      <w:r w:rsidRPr="00BD1ACE">
        <w:rPr>
          <w:rFonts w:ascii="Arial" w:eastAsia="Times New Roman" w:hAnsi="Arial" w:cs="Arial"/>
          <w:color w:val="353535"/>
          <w:lang w:eastAsia="de-DE"/>
        </w:rPr>
        <w:t>&amp; do., 20.00 – 21.30</w:t>
      </w:r>
    </w:p>
    <w:p w14:paraId="079F9085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53535"/>
          <w:lang w:eastAsia="de-DE"/>
        </w:rPr>
        <w:t> </w:t>
      </w:r>
    </w:p>
    <w:p w14:paraId="0F77FA56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Abend</w:t>
        </w:r>
      </w:hyperlink>
      <w:r w:rsidRPr="00BD1ACE">
        <w:rPr>
          <w:rFonts w:ascii="Arial" w:eastAsia="Times New Roman" w:hAnsi="Arial" w:cs="Arial"/>
          <w:color w:val="353535"/>
          <w:lang w:eastAsia="de-DE"/>
        </w:rPr>
        <w:t xml:space="preserve">                        </w:t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A2+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 24.09. – 10.12.2012   </w:t>
      </w:r>
      <w:proofErr w:type="spellStart"/>
      <w:r w:rsidRPr="00BD1ACE">
        <w:rPr>
          <w:rFonts w:ascii="Arial" w:eastAsia="Times New Roman" w:hAnsi="Arial" w:cs="Arial"/>
          <w:color w:val="353535"/>
          <w:lang w:eastAsia="de-DE"/>
        </w:rPr>
        <w:t>mo.</w:t>
      </w:r>
      <w:proofErr w:type="spellEnd"/>
      <w:r w:rsidRPr="00BD1ACE">
        <w:rPr>
          <w:rFonts w:ascii="Arial" w:eastAsia="Times New Roman" w:hAnsi="Arial" w:cs="Arial"/>
          <w:color w:val="353535"/>
          <w:lang w:eastAsia="de-DE"/>
        </w:rPr>
        <w:t>,     19.00 – 21.30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A2+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 19.09. – 12.12.2012   mi.,      19.00 – 21.30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B1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   25.09. – 11.12.2012    di.,       19.00 – 21.30 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B1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   19.09. – 12.12.2012   mi.,      19.00 – 21.30 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B2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   19.09. – 12.12.2012   mi.,      19.00 – 21.30</w:t>
      </w:r>
    </w:p>
    <w:p w14:paraId="08CB7BAE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53535"/>
          <w:lang w:eastAsia="de-DE"/>
        </w:rPr>
        <w:t> </w:t>
      </w:r>
    </w:p>
    <w:p w14:paraId="01546BCD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Chinesisch am  Abend kompakt</w:t>
        </w:r>
      </w:hyperlink>
      <w:r w:rsidRPr="00BD1ACE">
        <w:rPr>
          <w:rFonts w:ascii="Arial" w:eastAsia="Times New Roman" w:hAnsi="Arial" w:cs="Arial"/>
          <w:color w:val="353535"/>
          <w:lang w:eastAsia="de-DE"/>
        </w:rPr>
        <w:t xml:space="preserve">        </w:t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A1.1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 25.09. – 11.12.2012    di.,       18.00 – 21.15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A1.2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 19.09. – 12.12.2012   mi.,      18.00 – 21.15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A2.1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 25.09. – 11.12.2012    di.,       18.00 – 21.15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A2.2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 19.09. – 12.12.2012   mi.,      18.00 – 21.15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A2.3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 25.09. – 11.12.2012    di.,       18.00 – 21.15</w:t>
      </w:r>
    </w:p>
    <w:p w14:paraId="1EB843AF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53535"/>
          <w:lang w:eastAsia="de-DE"/>
        </w:rPr>
        <w:t> </w:t>
      </w:r>
    </w:p>
    <w:p w14:paraId="1E094A7F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proofErr w:type="spellStart"/>
        <w:r w:rsidRPr="00BD1ACE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Chinesisch</w:t>
        </w:r>
        <w:proofErr w:type="spellEnd"/>
        <w:r w:rsidRPr="00BD1ACE">
          <w:rPr>
            <w:rFonts w:ascii="Arial" w:eastAsia="Times New Roman" w:hAnsi="Arial" w:cs="Arial"/>
            <w:color w:val="0000FF"/>
            <w:u w:val="single"/>
            <w:lang w:val="en-US" w:eastAsia="de-DE"/>
          </w:rPr>
          <w:t xml:space="preserve"> am </w:t>
        </w:r>
        <w:proofErr w:type="spellStart"/>
        <w:r w:rsidRPr="00BD1ACE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Wochenende</w:t>
        </w:r>
        <w:proofErr w:type="spellEnd"/>
      </w:hyperlink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             </w:t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A1.1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29.09. – 15.12.2012   </w:t>
      </w:r>
      <w:proofErr w:type="spellStart"/>
      <w:r w:rsidRPr="00BD1ACE">
        <w:rPr>
          <w:rFonts w:ascii="Arial" w:eastAsia="Times New Roman" w:hAnsi="Arial" w:cs="Arial"/>
          <w:color w:val="353535"/>
          <w:lang w:val="en-US" w:eastAsia="de-DE"/>
        </w:rPr>
        <w:t>sa</w:t>
      </w:r>
      <w:proofErr w:type="spellEnd"/>
      <w:proofErr w:type="gramStart"/>
      <w:r w:rsidRPr="00BD1ACE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BD1ACE">
        <w:rPr>
          <w:rFonts w:ascii="Arial" w:eastAsia="Times New Roman" w:hAnsi="Arial" w:cs="Arial"/>
          <w:color w:val="353535"/>
          <w:lang w:val="en-US" w:eastAsia="de-DE"/>
        </w:rPr>
        <w:t>   14.00 – 17.15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A1.2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29.09. – 15.12.2012   </w:t>
      </w:r>
      <w:proofErr w:type="spellStart"/>
      <w:r w:rsidRPr="00BD1ACE">
        <w:rPr>
          <w:rFonts w:ascii="Arial" w:eastAsia="Times New Roman" w:hAnsi="Arial" w:cs="Arial"/>
          <w:color w:val="353535"/>
          <w:lang w:val="en-US" w:eastAsia="de-DE"/>
        </w:rPr>
        <w:t>sa</w:t>
      </w:r>
      <w:proofErr w:type="spellEnd"/>
      <w:proofErr w:type="gramStart"/>
      <w:r w:rsidRPr="00BD1ACE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BD1ACE">
        <w:rPr>
          <w:rFonts w:ascii="Arial" w:eastAsia="Times New Roman" w:hAnsi="Arial" w:cs="Arial"/>
          <w:color w:val="353535"/>
          <w:lang w:val="en-US" w:eastAsia="de-DE"/>
        </w:rPr>
        <w:t>   10.00 – 13.15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A2.1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29.09. – 15.12.2012   </w:t>
      </w:r>
      <w:proofErr w:type="spellStart"/>
      <w:r w:rsidRPr="00BD1ACE">
        <w:rPr>
          <w:rFonts w:ascii="Arial" w:eastAsia="Times New Roman" w:hAnsi="Arial" w:cs="Arial"/>
          <w:color w:val="353535"/>
          <w:lang w:val="en-US" w:eastAsia="de-DE"/>
        </w:rPr>
        <w:t>sa</w:t>
      </w:r>
      <w:proofErr w:type="spellEnd"/>
      <w:proofErr w:type="gramStart"/>
      <w:r w:rsidRPr="00BD1ACE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BD1ACE">
        <w:rPr>
          <w:rFonts w:ascii="Arial" w:eastAsia="Times New Roman" w:hAnsi="Arial" w:cs="Arial"/>
          <w:color w:val="353535"/>
          <w:lang w:val="en-US" w:eastAsia="de-DE"/>
        </w:rPr>
        <w:t>   14.00 – 17.15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 xml:space="preserve">A2.2    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29.09. – 15.12.2012   </w:t>
      </w:r>
      <w:proofErr w:type="spellStart"/>
      <w:r w:rsidRPr="00BD1ACE">
        <w:rPr>
          <w:rFonts w:ascii="Arial" w:eastAsia="Times New Roman" w:hAnsi="Arial" w:cs="Arial"/>
          <w:color w:val="353535"/>
          <w:lang w:val="en-US" w:eastAsia="de-DE"/>
        </w:rPr>
        <w:t>sa</w:t>
      </w:r>
      <w:proofErr w:type="spellEnd"/>
      <w:proofErr w:type="gramStart"/>
      <w:r w:rsidRPr="00BD1ACE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BD1ACE">
        <w:rPr>
          <w:rFonts w:ascii="Arial" w:eastAsia="Times New Roman" w:hAnsi="Arial" w:cs="Arial"/>
          <w:color w:val="353535"/>
          <w:lang w:val="en-US" w:eastAsia="de-DE"/>
        </w:rPr>
        <w:t>   10.00 – 13.15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val="en-US" w:eastAsia="de-DE"/>
        </w:rPr>
        <w:t>A2.3</w:t>
      </w:r>
      <w:r w:rsidRPr="00BD1ACE">
        <w:rPr>
          <w:rFonts w:ascii="Arial" w:eastAsia="Times New Roman" w:hAnsi="Arial" w:cs="Arial"/>
          <w:color w:val="353535"/>
          <w:lang w:val="en-US" w:eastAsia="de-DE"/>
        </w:rPr>
        <w:t xml:space="preserve">    29.09. – 15.12.2012   </w:t>
      </w:r>
      <w:proofErr w:type="spellStart"/>
      <w:r w:rsidRPr="00BD1ACE">
        <w:rPr>
          <w:rFonts w:ascii="Arial" w:eastAsia="Times New Roman" w:hAnsi="Arial" w:cs="Arial"/>
          <w:color w:val="353535"/>
          <w:lang w:val="en-US" w:eastAsia="de-DE"/>
        </w:rPr>
        <w:t>sa</w:t>
      </w:r>
      <w:proofErr w:type="spellEnd"/>
      <w:proofErr w:type="gramStart"/>
      <w:r w:rsidRPr="00BD1ACE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BD1ACE">
        <w:rPr>
          <w:rFonts w:ascii="Arial" w:eastAsia="Times New Roman" w:hAnsi="Arial" w:cs="Arial"/>
          <w:color w:val="353535"/>
          <w:lang w:val="en-US" w:eastAsia="de-DE"/>
        </w:rPr>
        <w:t>   14.00 – 17.15</w:t>
      </w:r>
    </w:p>
    <w:p w14:paraId="657BB8C6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53535"/>
          <w:lang w:val="en-US" w:eastAsia="de-DE"/>
        </w:rPr>
        <w:t> </w:t>
      </w:r>
    </w:p>
    <w:p w14:paraId="566C62D3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Wochenende</w:t>
        </w:r>
      </w:hyperlink>
      <w:r w:rsidRPr="00BD1A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            </w:t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A2+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 29.09. – 15.12.2012   </w:t>
      </w:r>
      <w:proofErr w:type="spellStart"/>
      <w:r w:rsidRPr="00BD1ACE">
        <w:rPr>
          <w:rFonts w:ascii="Arial" w:eastAsia="Times New Roman" w:hAnsi="Arial" w:cs="Arial"/>
          <w:color w:val="353535"/>
          <w:lang w:eastAsia="de-DE"/>
        </w:rPr>
        <w:t>sa.</w:t>
      </w:r>
      <w:proofErr w:type="spellEnd"/>
      <w:r w:rsidRPr="00BD1ACE">
        <w:rPr>
          <w:rFonts w:ascii="Arial" w:eastAsia="Times New Roman" w:hAnsi="Arial" w:cs="Arial"/>
          <w:color w:val="353535"/>
          <w:lang w:eastAsia="de-DE"/>
        </w:rPr>
        <w:t>,      14.00 – 16.30</w:t>
      </w:r>
      <w:r w:rsidRPr="00BD1ACE">
        <w:rPr>
          <w:rFonts w:ascii="Arial" w:eastAsia="Times New Roman" w:hAnsi="Arial" w:cs="Arial"/>
          <w:color w:val="353535"/>
          <w:lang w:eastAsia="de-DE"/>
        </w:rPr>
        <w:br/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B1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   29.09. – 15.12.2012   </w:t>
      </w:r>
      <w:proofErr w:type="spellStart"/>
      <w:r w:rsidRPr="00BD1ACE">
        <w:rPr>
          <w:rFonts w:ascii="Arial" w:eastAsia="Times New Roman" w:hAnsi="Arial" w:cs="Arial"/>
          <w:color w:val="353535"/>
          <w:lang w:eastAsia="de-DE"/>
        </w:rPr>
        <w:t>sa.</w:t>
      </w:r>
      <w:proofErr w:type="spellEnd"/>
      <w:r w:rsidRPr="00BD1ACE">
        <w:rPr>
          <w:rFonts w:ascii="Arial" w:eastAsia="Times New Roman" w:hAnsi="Arial" w:cs="Arial"/>
          <w:color w:val="353535"/>
          <w:lang w:eastAsia="de-DE"/>
        </w:rPr>
        <w:t>,      11.00 – 13.30</w:t>
      </w:r>
    </w:p>
    <w:p w14:paraId="1718278D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53535"/>
          <w:lang w:eastAsia="de-DE"/>
        </w:rPr>
        <w:t> </w:t>
      </w:r>
    </w:p>
    <w:p w14:paraId="14B1F91C" w14:textId="77777777" w:rsidR="00BD1ACE" w:rsidRPr="00BD1ACE" w:rsidRDefault="00BD1ACE" w:rsidP="00BD1AC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den Beruf</w:t>
        </w:r>
      </w:hyperlink>
      <w:r w:rsidRPr="00BD1ACE">
        <w:rPr>
          <w:rFonts w:ascii="Arial" w:eastAsia="Times New Roman" w:hAnsi="Arial" w:cs="Arial"/>
          <w:color w:val="353535"/>
          <w:lang w:eastAsia="de-DE"/>
        </w:rPr>
        <w:t xml:space="preserve">                   </w:t>
      </w:r>
      <w:r w:rsidRPr="00BD1ACE">
        <w:rPr>
          <w:rFonts w:ascii="Arial" w:eastAsia="Times New Roman" w:hAnsi="Arial" w:cs="Arial"/>
          <w:b/>
          <w:bCs/>
          <w:color w:val="353535"/>
          <w:lang w:eastAsia="de-DE"/>
        </w:rPr>
        <w:t>B1</w:t>
      </w:r>
      <w:r w:rsidRPr="00BD1ACE">
        <w:rPr>
          <w:rFonts w:ascii="Arial" w:eastAsia="Times New Roman" w:hAnsi="Arial" w:cs="Arial"/>
          <w:color w:val="353535"/>
          <w:lang w:eastAsia="de-DE"/>
        </w:rPr>
        <w:t xml:space="preserve">       25.09. – 11.12.2012    di.,       19.00 – 21.30</w:t>
      </w:r>
    </w:p>
    <w:p w14:paraId="0AAE5315" w14:textId="77777777" w:rsidR="00BD1ACE" w:rsidRPr="00BD1ACE" w:rsidRDefault="00BD1ACE" w:rsidP="00BD1ACE">
      <w:pPr>
        <w:spacing w:after="0" w:line="240" w:lineRule="auto"/>
        <w:ind w:left="3538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53535"/>
          <w:lang w:eastAsia="de-DE"/>
        </w:rPr>
        <w:t> </w:t>
      </w:r>
    </w:p>
    <w:p w14:paraId="5CB61109" w14:textId="77777777" w:rsidR="00BD1ACE" w:rsidRPr="00BD1ACE" w:rsidRDefault="00BD1ACE" w:rsidP="00BD1ACE">
      <w:pPr>
        <w:spacing w:after="0" w:line="240" w:lineRule="auto"/>
        <w:ind w:left="3538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BD1ACE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die Reise</w:t>
        </w:r>
      </w:hyperlink>
      <w:r w:rsidRPr="00BD1ACE">
        <w:rPr>
          <w:rFonts w:ascii="Arial" w:eastAsia="Times New Roman" w:hAnsi="Arial" w:cs="Arial"/>
          <w:color w:val="353535"/>
          <w:lang w:eastAsia="de-DE"/>
        </w:rPr>
        <w:t xml:space="preserve">                    15.09. – 16.09.2012   </w:t>
      </w:r>
      <w:proofErr w:type="spellStart"/>
      <w:r w:rsidRPr="00BD1ACE">
        <w:rPr>
          <w:rFonts w:ascii="Arial" w:eastAsia="Times New Roman" w:hAnsi="Arial" w:cs="Arial"/>
          <w:color w:val="353535"/>
          <w:lang w:eastAsia="de-DE"/>
        </w:rPr>
        <w:t>sa.</w:t>
      </w:r>
      <w:proofErr w:type="spellEnd"/>
      <w:r w:rsidRPr="00BD1ACE">
        <w:rPr>
          <w:rFonts w:ascii="Arial" w:eastAsia="Times New Roman" w:hAnsi="Arial" w:cs="Arial"/>
          <w:color w:val="353535"/>
          <w:lang w:eastAsia="de-DE"/>
        </w:rPr>
        <w:t xml:space="preserve">, 14.00 – 17.15 &amp; </w:t>
      </w:r>
    </w:p>
    <w:p w14:paraId="4FB88041" w14:textId="77777777" w:rsidR="00BD1ACE" w:rsidRPr="00BD1ACE" w:rsidRDefault="00BD1ACE" w:rsidP="00BD1ACE">
      <w:pPr>
        <w:spacing w:after="0" w:line="240" w:lineRule="auto"/>
        <w:ind w:left="5665" w:firstLine="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53535"/>
          <w:lang w:eastAsia="de-DE"/>
        </w:rPr>
        <w:t>so., 10.00 – 15.45</w:t>
      </w:r>
    </w:p>
    <w:p w14:paraId="741D0C5C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lang w:eastAsia="de-DE"/>
        </w:rPr>
        <w:t> </w:t>
      </w:r>
    </w:p>
    <w:p w14:paraId="197021F5" w14:textId="77777777" w:rsidR="00BD1ACE" w:rsidRPr="00BD1ACE" w:rsidRDefault="00BD1ACE" w:rsidP="00BD1A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sz w:val="16"/>
          <w:szCs w:val="16"/>
          <w:lang w:eastAsia="de-DE"/>
        </w:rPr>
        <w:t>Die Ab-/Anmeldung des Newsletters über unsere Webseite ist derzeit leider nicht möglich. Bitte antworten Sie kurz auf diese E-Mail, falls Sie den Newsletter nicht weiter erhalten möchten.</w:t>
      </w:r>
    </w:p>
    <w:p w14:paraId="7DD36348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14:paraId="3194B299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t> </w:t>
      </w:r>
    </w:p>
    <w:p w14:paraId="309471B9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noProof/>
        </w:rPr>
        <w:drawing>
          <wp:inline distT="0" distB="0" distL="0" distR="0" wp14:anchorId="4AF5DB5C" wp14:editId="54ED3EEC">
            <wp:extent cx="2659380" cy="525780"/>
            <wp:effectExtent l="0" t="0" r="7620" b="7620"/>
            <wp:docPr id="1" name="Grafik 1" descr="C:\Users\DrTho\AppData\Local\Microsoft\Windows\INetCache\Content.MSO\3FAA87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3FAA87B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ACE">
        <w:rPr>
          <w:rFonts w:ascii="Arial" w:eastAsia="Times New Roman" w:hAnsi="Arial" w:cs="Arial"/>
          <w:lang w:eastAsia="de-DE"/>
        </w:rPr>
        <w:t> </w:t>
      </w:r>
    </w:p>
    <w:p w14:paraId="49DB8D63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t>Schlüterstraße 64</w:t>
      </w:r>
    </w:p>
    <w:p w14:paraId="06CBFE3D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t>20146 Hamburg</w:t>
      </w:r>
    </w:p>
    <w:p w14:paraId="5AE51385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14:paraId="212AB959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14:paraId="7F15519C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lastRenderedPageBreak/>
        <w:t> </w:t>
      </w:r>
    </w:p>
    <w:p w14:paraId="6FE8DC68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14:paraId="535C8308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CA249"/>
          <w:lang w:eastAsia="de-DE"/>
        </w:rPr>
        <w:t> </w:t>
      </w:r>
    </w:p>
    <w:p w14:paraId="1F1BB07C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16" w:history="1">
        <w:r w:rsidRPr="00BD1ACE">
          <w:rPr>
            <w:rFonts w:ascii="Arial" w:eastAsia="Times New Roman" w:hAnsi="Arial" w:cs="Arial"/>
            <w:color w:val="3CA249"/>
            <w:u w:val="single"/>
            <w:lang w:eastAsia="de-DE"/>
          </w:rPr>
          <w:t>info@konfuzius-institut-hamburg.de</w:t>
        </w:r>
      </w:hyperlink>
    </w:p>
    <w:p w14:paraId="044E5214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17" w:history="1">
        <w:r w:rsidRPr="00BD1ACE">
          <w:rPr>
            <w:rFonts w:ascii="Arial" w:eastAsia="Times New Roman" w:hAnsi="Arial" w:cs="Arial"/>
            <w:color w:val="3CA249"/>
            <w:u w:val="single"/>
            <w:lang w:eastAsia="de-DE"/>
          </w:rPr>
          <w:t>www.konfuzius-institut-hamburg.de</w:t>
        </w:r>
      </w:hyperlink>
    </w:p>
    <w:p w14:paraId="4BAF7240" w14:textId="77777777" w:rsidR="00BD1ACE" w:rsidRPr="00BD1ACE" w:rsidRDefault="00BD1ACE" w:rsidP="00BD1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1ACE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24BEE8CE" w14:textId="77777777" w:rsidR="00000000" w:rsidRDefault="00000000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CE"/>
    <w:rsid w:val="002E5B1F"/>
    <w:rsid w:val="0086085F"/>
    <w:rsid w:val="00B17403"/>
    <w:rsid w:val="00B7472F"/>
    <w:rsid w:val="00BD1ACE"/>
    <w:rsid w:val="00CA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79C1"/>
  <w15:chartTrackingRefBased/>
  <w15:docId w15:val="{A9E30FD4-8688-4E8F-BFAD-666CEC54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BD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D1ACE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B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-hh.de/sprachkurse/abend-2012-3" TargetMode="External"/><Relationship Id="rId13" Type="http://schemas.openxmlformats.org/officeDocument/2006/relationships/hyperlink" Target="http://ki-hh.de/sprachkurse/beruf-2012-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i-hh.de/sprachkurse/intensiv" TargetMode="External"/><Relationship Id="rId12" Type="http://schemas.openxmlformats.org/officeDocument/2006/relationships/hyperlink" Target="http://ki-hh.de/sprachkurse/wochenende-2012-3" TargetMode="External"/><Relationship Id="rId17" Type="http://schemas.openxmlformats.org/officeDocument/2006/relationships/hyperlink" Target="http://www.konfuzius-institut-hamburg.de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konfuzius-institut-hamburg.de" TargetMode="External"/><Relationship Id="rId1" Type="http://schemas.openxmlformats.org/officeDocument/2006/relationships/styles" Target="styles.xml"/><Relationship Id="rId6" Type="http://schemas.openxmlformats.org/officeDocument/2006/relationships/hyperlink" Target="http://ki-hh.de/sprachkurse/schnupperstunden" TargetMode="External"/><Relationship Id="rId11" Type="http://schemas.openxmlformats.org/officeDocument/2006/relationships/hyperlink" Target="http://ki-hh.de/sprachkurse/wochenende-2012-3" TargetMode="External"/><Relationship Id="rId5" Type="http://schemas.openxmlformats.org/officeDocument/2006/relationships/hyperlink" Target="http://www.chinesischer-kindergarten.de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ki-hh.de/sprachkurse/kompakt-2012-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facebook.com/pages/Konfuzius-Institut-an-der-Universit%C3%A4t-Hamburg/106157016081199" TargetMode="External"/><Relationship Id="rId9" Type="http://schemas.openxmlformats.org/officeDocument/2006/relationships/hyperlink" Target="http://ki-hh.de/sprachkurse/abend-2012-3" TargetMode="External"/><Relationship Id="rId14" Type="http://schemas.openxmlformats.org/officeDocument/2006/relationships/hyperlink" Target="http://ki-hh.de/sprachkurse/rei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2026-02-28T14:32:00Z</dcterms:created>
  <dcterms:modified xsi:type="dcterms:W3CDTF">2026-02-28T14:32:00Z</dcterms:modified>
</cp:coreProperties>
</file>