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C946" w14:textId="77777777" w:rsidR="00F011C4" w:rsidRPr="00F011C4" w:rsidRDefault="00F011C4" w:rsidP="00F011C4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14:paraId="470F341B" w14:textId="77777777" w:rsidR="00F011C4" w:rsidRPr="00F011C4" w:rsidRDefault="00F011C4" w:rsidP="00F011C4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14:paraId="2D4EDA0F" w14:textId="77777777" w:rsidR="00F011C4" w:rsidRPr="00F011C4" w:rsidRDefault="00F011C4" w:rsidP="00F011C4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März 2012</w:t>
      </w:r>
    </w:p>
    <w:p w14:paraId="45103AA7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1AA70445" w14:textId="77777777" w:rsidR="00F011C4" w:rsidRPr="00F011C4" w:rsidRDefault="00F011C4" w:rsidP="00F01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Sehr geehrte Damen und Herren,</w:t>
      </w:r>
    </w:p>
    <w:p w14:paraId="145B7840" w14:textId="77777777" w:rsidR="00F011C4" w:rsidRPr="00F011C4" w:rsidRDefault="00F011C4" w:rsidP="00F01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1420F709" w14:textId="77777777" w:rsidR="00F011C4" w:rsidRPr="00F011C4" w:rsidRDefault="00F011C4" w:rsidP="00F01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 xml:space="preserve">leider hat sich in unseren Newsletter vom 02.03.2012 ein Fehler eingeschlichen. </w:t>
      </w:r>
    </w:p>
    <w:p w14:paraId="4FB1C832" w14:textId="77777777" w:rsidR="00F011C4" w:rsidRPr="00F011C4" w:rsidRDefault="00F011C4" w:rsidP="00F01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 </w:t>
      </w:r>
    </w:p>
    <w:p w14:paraId="7259FB48" w14:textId="77777777" w:rsidR="00F011C4" w:rsidRPr="00F011C4" w:rsidRDefault="00F011C4" w:rsidP="00F01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z w:val="28"/>
          <w:szCs w:val="28"/>
          <w:u w:val="single"/>
          <w:lang w:eastAsia="de-DE"/>
        </w:rPr>
        <w:t>Das Tandem-Café findet am 11.03.2012, 15:00-18:00 Uhr statt.</w:t>
      </w:r>
    </w:p>
    <w:p w14:paraId="0109E030" w14:textId="77777777" w:rsidR="00F011C4" w:rsidRPr="00F011C4" w:rsidRDefault="00F011C4" w:rsidP="00F01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 </w:t>
      </w:r>
    </w:p>
    <w:p w14:paraId="72EA3B9F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(Nicht, wie geschrieben, am 09.03.2012.)</w:t>
      </w:r>
    </w:p>
    <w:p w14:paraId="1EFE26B8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17202BB3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Wir möchten Sie bitten, diesen Fehler zu entschuldigen, und wünschen Ihnen einen guten Start in die Woche.</w:t>
      </w:r>
    </w:p>
    <w:p w14:paraId="4839371C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56041924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Ihr Konfuzius-Institut Hamburg</w:t>
      </w:r>
    </w:p>
    <w:p w14:paraId="76457076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60F85EC5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mallCaps/>
          <w:lang w:eastAsia="de-DE"/>
        </w:rPr>
        <w:t>Der März im Überblick:</w:t>
      </w:r>
    </w:p>
    <w:p w14:paraId="335887CE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F011C4">
          <w:rPr>
            <w:rFonts w:ascii="Arial" w:eastAsia="Times New Roman" w:hAnsi="Arial" w:cs="Arial"/>
            <w:lang w:eastAsia="de-DE"/>
          </w:rPr>
          <w:t xml:space="preserve">09.03.2012 (Freitag)              18:00 Uhr – </w:t>
        </w:r>
        <w:proofErr w:type="spellStart"/>
        <w:r w:rsidRPr="00F011C4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F011C4">
          <w:rPr>
            <w:rFonts w:ascii="Arial" w:eastAsia="Times New Roman" w:hAnsi="Arial" w:cs="Arial"/>
            <w:lang w:eastAsia="de-DE"/>
          </w:rPr>
          <w:t>: Film- Sun Valley</w:t>
        </w:r>
      </w:hyperlink>
      <w:r w:rsidRPr="00F011C4">
        <w:rPr>
          <w:rFonts w:ascii="Arial" w:eastAsia="Times New Roman" w:hAnsi="Arial" w:cs="Arial"/>
          <w:b/>
          <w:bCs/>
          <w:lang w:eastAsia="de-DE"/>
        </w:rPr>
        <w:t xml:space="preserve">     </w:t>
      </w:r>
      <w:r w:rsidRPr="00F011C4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665EB450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F011C4">
          <w:rPr>
            <w:rFonts w:ascii="Arial" w:eastAsia="Times New Roman" w:hAnsi="Arial" w:cs="Arial"/>
            <w:lang w:eastAsia="de-DE"/>
          </w:rPr>
          <w:t>11.03.2012 (Sonntag)            15:00 Uhr – Tandem-Café</w:t>
        </w:r>
      </w:hyperlink>
      <w:r w:rsidRPr="00F011C4">
        <w:rPr>
          <w:rFonts w:ascii="Arial" w:eastAsia="Times New Roman" w:hAnsi="Arial" w:cs="Arial"/>
          <w:lang w:eastAsia="de-DE"/>
        </w:rPr>
        <w:t xml:space="preserve"> </w:t>
      </w:r>
    </w:p>
    <w:p w14:paraId="5A385008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F011C4">
          <w:rPr>
            <w:rFonts w:ascii="Arial" w:eastAsia="Times New Roman" w:hAnsi="Arial" w:cs="Arial"/>
            <w:lang w:eastAsia="de-DE"/>
          </w:rPr>
          <w:t xml:space="preserve">18.03.2012 (Sonntag)            18:00 Uhr – </w:t>
        </w:r>
        <w:proofErr w:type="spellStart"/>
        <w:r w:rsidRPr="00F011C4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F011C4">
          <w:rPr>
            <w:rFonts w:ascii="Arial" w:eastAsia="Times New Roman" w:hAnsi="Arial" w:cs="Arial"/>
            <w:lang w:eastAsia="de-DE"/>
          </w:rPr>
          <w:t xml:space="preserve"> : </w:t>
        </w:r>
        <w:proofErr w:type="spellStart"/>
        <w:r w:rsidRPr="00F011C4">
          <w:rPr>
            <w:rFonts w:ascii="Arial" w:eastAsia="Times New Roman" w:hAnsi="Arial" w:cs="Arial"/>
            <w:lang w:eastAsia="de-DE"/>
          </w:rPr>
          <w:t>Xiangqi</w:t>
        </w:r>
        <w:proofErr w:type="spellEnd"/>
      </w:hyperlink>
    </w:p>
    <w:p w14:paraId="3D631D1F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F011C4">
          <w:rPr>
            <w:rFonts w:ascii="Arial" w:eastAsia="Times New Roman" w:hAnsi="Arial" w:cs="Arial"/>
            <w:lang w:eastAsia="de-DE"/>
          </w:rPr>
          <w:t xml:space="preserve">25.03.2012 (Sonntag)            14:00 Uhr – </w:t>
        </w:r>
        <w:proofErr w:type="spellStart"/>
        <w:r w:rsidRPr="00F011C4">
          <w:rPr>
            <w:rFonts w:ascii="Arial" w:eastAsia="Times New Roman" w:hAnsi="Arial" w:cs="Arial"/>
            <w:lang w:eastAsia="de-DE"/>
          </w:rPr>
          <w:t>CHINAsKÜNSTE</w:t>
        </w:r>
        <w:proofErr w:type="spellEnd"/>
        <w:r w:rsidRPr="00F011C4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F011C4">
          <w:rPr>
            <w:rFonts w:ascii="Arial" w:eastAsia="Times New Roman" w:hAnsi="Arial" w:cs="Arial"/>
            <w:lang w:eastAsia="de-DE"/>
          </w:rPr>
          <w:t>Guqin</w:t>
        </w:r>
        <w:proofErr w:type="spellEnd"/>
      </w:hyperlink>
      <w:r w:rsidRPr="00F011C4">
        <w:rPr>
          <w:rFonts w:ascii="Arial" w:eastAsia="Times New Roman" w:hAnsi="Arial" w:cs="Arial"/>
          <w:lang w:eastAsia="de-DE"/>
        </w:rPr>
        <w:t xml:space="preserve"> </w:t>
      </w:r>
    </w:p>
    <w:p w14:paraId="1E60FC6A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09C0334C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März: </w:t>
      </w:r>
    </w:p>
    <w:p w14:paraId="2D7C9459" w14:textId="77777777" w:rsidR="00F011C4" w:rsidRPr="00F011C4" w:rsidRDefault="00F011C4" w:rsidP="00F011C4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F011C4">
          <w:rPr>
            <w:rFonts w:ascii="Arial" w:eastAsia="Times New Roman" w:hAnsi="Arial" w:cs="Arial"/>
            <w:b/>
            <w:bCs/>
            <w:lang w:eastAsia="de-DE"/>
          </w:rPr>
          <w:t>Chinesisch intensiv       A1.1</w:t>
        </w:r>
      </w:hyperlink>
      <w:r w:rsidRPr="00F011C4">
        <w:rPr>
          <w:rFonts w:ascii="Arial" w:eastAsia="Times New Roman" w:hAnsi="Arial" w:cs="Arial"/>
          <w:b/>
          <w:bCs/>
          <w:lang w:eastAsia="de-DE"/>
        </w:rPr>
        <w:t>                  </w:t>
      </w:r>
      <w:r w:rsidRPr="00F011C4">
        <w:rPr>
          <w:rFonts w:ascii="Arial" w:eastAsia="Times New Roman" w:hAnsi="Arial" w:cs="Arial"/>
          <w:b/>
          <w:bCs/>
          <w:color w:val="1F497D"/>
          <w:lang w:eastAsia="de-DE"/>
        </w:rPr>
        <w:t xml:space="preserve">      </w:t>
      </w:r>
      <w:r w:rsidRPr="00F011C4">
        <w:rPr>
          <w:rFonts w:ascii="Arial" w:eastAsia="Times New Roman" w:hAnsi="Arial" w:cs="Arial"/>
          <w:lang w:eastAsia="de-DE"/>
        </w:rPr>
        <w:t xml:space="preserve">Mo 05.03.2012  Fr 16.03.2012     </w:t>
      </w:r>
    </w:p>
    <w:p w14:paraId="1F53D47B" w14:textId="77777777" w:rsidR="00F011C4" w:rsidRPr="00F011C4" w:rsidRDefault="00F011C4" w:rsidP="00F011C4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F011C4">
        <w:rPr>
          <w:rFonts w:ascii="Arial" w:eastAsia="Times New Roman" w:hAnsi="Arial" w:cs="Arial"/>
          <w:lang w:eastAsia="de-DE"/>
        </w:rPr>
        <w:t>mo.</w:t>
      </w:r>
      <w:proofErr w:type="spellEnd"/>
      <w:r w:rsidRPr="00F011C4">
        <w:rPr>
          <w:rFonts w:ascii="Arial" w:eastAsia="Times New Roman" w:hAnsi="Arial" w:cs="Arial"/>
          <w:lang w:eastAsia="de-DE"/>
        </w:rPr>
        <w:t xml:space="preserve"> – fr.,  09:00 – 15:00</w:t>
      </w:r>
    </w:p>
    <w:p w14:paraId="6E0B245C" w14:textId="77777777" w:rsidR="00F011C4" w:rsidRPr="00F011C4" w:rsidRDefault="00F011C4" w:rsidP="00F011C4">
      <w:pPr>
        <w:spacing w:before="100" w:beforeAutospacing="1" w:after="100" w:afterAutospacing="1" w:line="240" w:lineRule="auto"/>
        <w:ind w:left="4395" w:hanging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F011C4">
          <w:rPr>
            <w:rFonts w:ascii="Arial" w:eastAsia="Times New Roman" w:hAnsi="Arial" w:cs="Arial"/>
            <w:b/>
            <w:bCs/>
            <w:lang w:eastAsia="de-DE"/>
          </w:rPr>
          <w:t>Chinesisch intensiv       A1.2</w:t>
        </w:r>
      </w:hyperlink>
      <w:r w:rsidRPr="00F011C4">
        <w:rPr>
          <w:rFonts w:ascii="Arial" w:eastAsia="Times New Roman" w:hAnsi="Arial" w:cs="Arial"/>
          <w:b/>
          <w:bCs/>
          <w:lang w:eastAsia="de-DE"/>
        </w:rPr>
        <w:t xml:space="preserve">                        </w:t>
      </w:r>
      <w:r w:rsidRPr="00F011C4">
        <w:rPr>
          <w:rFonts w:ascii="Arial" w:eastAsia="Times New Roman" w:hAnsi="Arial" w:cs="Arial"/>
          <w:lang w:eastAsia="de-DE"/>
        </w:rPr>
        <w:t xml:space="preserve">Mo 19.03.2012  Fr 30.03.2012     </w:t>
      </w:r>
    </w:p>
    <w:p w14:paraId="3C7EC7AC" w14:textId="77777777" w:rsidR="00F011C4" w:rsidRPr="00F011C4" w:rsidRDefault="00F011C4" w:rsidP="00F011C4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F011C4">
        <w:rPr>
          <w:rFonts w:ascii="Arial" w:eastAsia="Times New Roman" w:hAnsi="Arial" w:cs="Arial"/>
          <w:lang w:eastAsia="de-DE"/>
        </w:rPr>
        <w:t>mo.</w:t>
      </w:r>
      <w:proofErr w:type="spellEnd"/>
      <w:r w:rsidRPr="00F011C4">
        <w:rPr>
          <w:rFonts w:ascii="Arial" w:eastAsia="Times New Roman" w:hAnsi="Arial" w:cs="Arial"/>
          <w:lang w:eastAsia="de-DE"/>
        </w:rPr>
        <w:t xml:space="preserve"> – fr.,  09:00 – 15:00</w:t>
      </w:r>
    </w:p>
    <w:p w14:paraId="66BEDAD6" w14:textId="77777777" w:rsidR="00F011C4" w:rsidRPr="00F011C4" w:rsidRDefault="00F011C4" w:rsidP="00F011C4">
      <w:pPr>
        <w:spacing w:before="100" w:beforeAutospacing="1" w:after="100" w:afterAutospacing="1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1F497D"/>
          <w:lang w:eastAsia="de-DE"/>
        </w:rPr>
        <w:t> </w:t>
      </w:r>
    </w:p>
    <w:p w14:paraId="42DE3D47" w14:textId="77777777" w:rsidR="00F011C4" w:rsidRPr="00F011C4" w:rsidRDefault="00F011C4" w:rsidP="00F011C4">
      <w:pPr>
        <w:spacing w:before="100" w:beforeAutospacing="1" w:after="100" w:afterAutospacing="1" w:line="240" w:lineRule="auto"/>
        <w:ind w:left="1418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F011C4">
          <w:rPr>
            <w:rFonts w:ascii="Arial" w:eastAsia="Times New Roman" w:hAnsi="Arial" w:cs="Arial"/>
            <w:b/>
            <w:bCs/>
            <w:lang w:eastAsia="de-DE"/>
          </w:rPr>
          <w:t>HSK Prüfungstraining</w:t>
        </w:r>
      </w:hyperlink>
      <w:r w:rsidRPr="00F011C4">
        <w:rPr>
          <w:rFonts w:ascii="Arial" w:eastAsia="Times New Roman" w:hAnsi="Arial" w:cs="Arial"/>
          <w:b/>
          <w:bCs/>
          <w:lang w:eastAsia="de-DE"/>
        </w:rPr>
        <w:t>                                  Samstag, 31.03.2012</w:t>
      </w:r>
      <w:r w:rsidRPr="00F011C4">
        <w:rPr>
          <w:rFonts w:ascii="Arial" w:eastAsia="Times New Roman" w:hAnsi="Arial" w:cs="Arial"/>
          <w:lang w:eastAsia="de-DE"/>
        </w:rPr>
        <w:t xml:space="preserve">: </w:t>
      </w:r>
    </w:p>
    <w:p w14:paraId="62E19818" w14:textId="77777777" w:rsidR="00F011C4" w:rsidRPr="00F011C4" w:rsidRDefault="00F011C4" w:rsidP="00F011C4">
      <w:pPr>
        <w:spacing w:before="100" w:beforeAutospacing="1" w:after="100" w:afterAutospacing="1" w:line="240" w:lineRule="auto"/>
        <w:ind w:left="1416" w:hanging="849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lastRenderedPageBreak/>
        <w:t xml:space="preserve">                                                               HSK 1: 10:00 – 13:15 </w:t>
      </w:r>
    </w:p>
    <w:p w14:paraId="0394BF9E" w14:textId="77777777" w:rsidR="00F011C4" w:rsidRPr="00F011C4" w:rsidRDefault="00F011C4" w:rsidP="00F011C4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               HSK 2: 14:00 – 17:15          </w:t>
      </w:r>
    </w:p>
    <w:p w14:paraId="7C87BD47" w14:textId="77777777" w:rsidR="00F011C4" w:rsidRPr="00F011C4" w:rsidRDefault="00F011C4" w:rsidP="00F011C4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                                                                        HSK 3: 10:00 – 13:15</w:t>
      </w:r>
    </w:p>
    <w:p w14:paraId="7E75456D" w14:textId="77777777" w:rsidR="00F011C4" w:rsidRPr="00F011C4" w:rsidRDefault="00F011C4" w:rsidP="00F011C4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                                                                        HSK 4: 14:00 – 17:15</w:t>
      </w:r>
      <w:r w:rsidRPr="00F011C4">
        <w:rPr>
          <w:rFonts w:ascii="Arial" w:eastAsia="Times New Roman" w:hAnsi="Arial" w:cs="Arial"/>
          <w:b/>
          <w:bCs/>
          <w:lang w:eastAsia="de-DE"/>
        </w:rPr>
        <w:t xml:space="preserve">          </w:t>
      </w:r>
    </w:p>
    <w:p w14:paraId="73F55184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25453CF3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14:paraId="6C4003D3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6EDFB5C7" w14:textId="77777777" w:rsidR="00F011C4" w:rsidRPr="00F011C4" w:rsidRDefault="00F011C4" w:rsidP="00F011C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sz w:val="16"/>
          <w:szCs w:val="16"/>
          <w:lang w:eastAsia="de-DE"/>
        </w:rPr>
        <w:t xml:space="preserve">Wenn Sie diesen Newsletter nicht mehr erhalten möchten, klicken Sie bitte </w:t>
      </w:r>
      <w:hyperlink r:id="rId11" w:tgtFrame="_blank" w:history="1">
        <w:r w:rsidRPr="00F011C4">
          <w:rPr>
            <w:rFonts w:ascii="Arial" w:eastAsia="Times New Roman" w:hAnsi="Arial" w:cs="Arial"/>
            <w:sz w:val="16"/>
            <w:szCs w:val="16"/>
            <w:lang w:eastAsia="de-DE"/>
          </w:rPr>
          <w:t>hie r</w:t>
        </w:r>
      </w:hyperlink>
      <w:r w:rsidRPr="00F011C4">
        <w:rPr>
          <w:rFonts w:ascii="Arial" w:eastAsia="Times New Roman" w:hAnsi="Arial" w:cs="Arial"/>
          <w:sz w:val="16"/>
          <w:szCs w:val="16"/>
          <w:lang w:eastAsia="de-DE"/>
        </w:rPr>
        <w:t xml:space="preserve">. </w:t>
      </w:r>
    </w:p>
    <w:p w14:paraId="174D8483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14:paraId="13E15AC0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 </w:t>
      </w:r>
    </w:p>
    <w:p w14:paraId="47634454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noProof/>
        </w:rPr>
        <w:drawing>
          <wp:inline distT="0" distB="0" distL="0" distR="0" wp14:anchorId="35108544" wp14:editId="55D552D9">
            <wp:extent cx="2659380" cy="525780"/>
            <wp:effectExtent l="0" t="0" r="7620" b="7620"/>
            <wp:docPr id="1" name="Grafik 1" descr="C:\Users\DrTho\AppData\Local\Microsoft\Windows\INetCache\Content.MSO\4313BD9B.tmp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4313BD9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1166B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4A05E0C9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Schlüterstraße 64</w:t>
      </w:r>
      <w:r w:rsidRPr="00F011C4">
        <w:rPr>
          <w:rFonts w:ascii="Arial" w:eastAsia="Times New Roman" w:hAnsi="Arial" w:cs="Arial"/>
          <w:lang w:eastAsia="de-DE"/>
        </w:rPr>
        <w:t xml:space="preserve"> </w:t>
      </w:r>
    </w:p>
    <w:p w14:paraId="5E8D57A8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20146 Hamburg</w:t>
      </w:r>
      <w:r w:rsidRPr="00F011C4">
        <w:rPr>
          <w:rFonts w:ascii="Arial" w:eastAsia="Times New Roman" w:hAnsi="Arial" w:cs="Arial"/>
          <w:lang w:eastAsia="de-DE"/>
        </w:rPr>
        <w:t xml:space="preserve"> </w:t>
      </w:r>
    </w:p>
    <w:p w14:paraId="6F68C3A9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14:paraId="21271F5C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14:paraId="74EAD4BA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 </w:t>
      </w:r>
    </w:p>
    <w:p w14:paraId="6FEFC845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14:paraId="5CE30410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3CA249"/>
          <w:lang w:eastAsia="de-DE"/>
        </w:rPr>
        <w:t> </w:t>
      </w:r>
    </w:p>
    <w:p w14:paraId="0C1FC38A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4" w:tgtFrame="_blank" w:history="1">
        <w:r w:rsidRPr="00F011C4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14:paraId="399D43EC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15" w:tgtFrame="_blank" w:history="1">
        <w:r w:rsidRPr="00F011C4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14:paraId="614396D0" w14:textId="77777777" w:rsidR="00F011C4" w:rsidRPr="00F011C4" w:rsidRDefault="00F011C4" w:rsidP="00F011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011C4">
        <w:rPr>
          <w:rFonts w:ascii="Arial" w:eastAsia="Times New Roman" w:hAnsi="Arial" w:cs="Arial"/>
          <w:lang w:eastAsia="de-DE"/>
        </w:rPr>
        <w:t> </w:t>
      </w:r>
    </w:p>
    <w:p w14:paraId="78FDA0D8" w14:textId="77777777" w:rsidR="00000000" w:rsidRDefault="000000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C4"/>
    <w:rsid w:val="0001438C"/>
    <w:rsid w:val="002E5B1F"/>
    <w:rsid w:val="0086085F"/>
    <w:rsid w:val="00B17403"/>
    <w:rsid w:val="00B7472F"/>
    <w:rsid w:val="00F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413F"/>
  <w15:chartTrackingRefBased/>
  <w15:docId w15:val="{54CB173E-2284-4AE2-B8F6-DBE9B813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0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sprachkurse/intensiv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ki-hh.de/veranstaltungen/chinaskuenste/guqin" TargetMode="External"/><Relationship Id="rId12" Type="http://schemas.openxmlformats.org/officeDocument/2006/relationships/hyperlink" Target="http://www.konfuzius-institut-hamburg.d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chinaskuenste/xiangqi" TargetMode="External"/><Relationship Id="rId11" Type="http://schemas.openxmlformats.org/officeDocument/2006/relationships/hyperlink" Target="http://www.ki-hh.de/newsletter" TargetMode="External"/><Relationship Id="rId5" Type="http://schemas.openxmlformats.org/officeDocument/2006/relationships/hyperlink" Target="http://www.ki-hh.de/veranstaltungen/tandem" TargetMode="External"/><Relationship Id="rId15" Type="http://schemas.openxmlformats.org/officeDocument/2006/relationships/hyperlink" Target="http://www.konfuzius-institut-hamburg.de/" TargetMode="External"/><Relationship Id="rId10" Type="http://schemas.openxmlformats.org/officeDocument/2006/relationships/hyperlink" Target="http://www.ki-hh.de/sprachkurse/hsk-training" TargetMode="External"/><Relationship Id="rId4" Type="http://schemas.openxmlformats.org/officeDocument/2006/relationships/hyperlink" Target="http://www.ki-hh.de/veranstaltungen/chinaswelten/film" TargetMode="External"/><Relationship Id="rId9" Type="http://schemas.openxmlformats.org/officeDocument/2006/relationships/hyperlink" Target="http://www.ki-hh.de/sprachkurse/intensiv" TargetMode="External"/><Relationship Id="rId14" Type="http://schemas.openxmlformats.org/officeDocument/2006/relationships/hyperlink" Target="mailto:info@konfuzius-institut-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2026-02-28T14:48:00Z</dcterms:created>
  <dcterms:modified xsi:type="dcterms:W3CDTF">2026-02-28T14:48:00Z</dcterms:modified>
</cp:coreProperties>
</file>